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《AutoCAD2018基础与实训教程》电子教案</w:t>
      </w:r>
    </w:p>
    <w:tbl>
      <w:tblPr>
        <w:tblStyle w:val="10"/>
        <w:tblpPr w:leftFromText="180" w:rightFromText="180" w:vertAnchor="page" w:horzAnchor="page" w:tblpX="1247" w:tblpY="2183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830"/>
        <w:gridCol w:w="894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项目四 正确操作辅助绘图工具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任务一 尺寸标注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了解尺寸标注与编辑方法；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2.掌握设置和编辑尺寸标注样式的方法。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能正确的标注尺寸及编辑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2.能正确的标注公差。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1.培养学生的规范意识。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2.培养学生的认真细致的工作作风。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重点：设置尺寸标注样式和尺寸标注命令的使用</w:t>
            </w:r>
          </w:p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难点：设置尺寸标注样式与编辑尺寸标注样式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完成轴类零件的尺寸标注。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187575" cy="1800225"/>
                  <wp:effectExtent l="0" t="0" r="3175" b="9525"/>
                  <wp:docPr id="45" name="图片 45" descr="4-2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 descr="4-2_0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618" t="2014" r="21590" b="108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7575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2.演示法；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1.装有AuTo CAD的计算机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2.一级减速器的轴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教学动画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5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.视频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6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.PPT课件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标注线性尺寸：</w:t>
            </w: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、16、25、10、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12、32、54、128、2</w:t>
            </w:r>
            <w:r>
              <w:rPr>
                <w:rFonts w:hint="eastAsia" w:ascii="宋体" w:hAnsi="宋体" w:cs="宋体"/>
                <w:i/>
                <w:i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2.基线标注：81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3.直径标注：</w:t>
            </w:r>
            <w:r>
              <w:rPr>
                <w:rFonts w:hint="eastAsia" w:ascii="宋体" w:hAnsi="宋体"/>
                <w:i/>
                <w:i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</w:t>
            </w: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28、</w:t>
            </w:r>
            <w:r>
              <w:rPr>
                <w:rFonts w:hint="eastAsia" w:ascii="宋体" w:hAnsi="宋体"/>
                <w:i/>
                <w:i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</w:t>
            </w: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32、</w:t>
            </w:r>
            <w:r>
              <w:rPr>
                <w:rFonts w:hint="eastAsia" w:ascii="宋体" w:hAnsi="宋体"/>
                <w:i/>
                <w:i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</w:t>
            </w: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4.公差标注：</w:t>
            </w:r>
            <w:r>
              <w:rPr>
                <w:rFonts w:hint="eastAsia" w:ascii="宋体" w:hAnsi="宋体"/>
                <w:i/>
                <w:i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φ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宋体" w:hAnsi="宋体"/>
                <w:color w:val="000000" w:themeColor="text1"/>
                <w:position w:val="-1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object>
                <v:shape id="_x0000_i1025" o:spt="75" type="#_x0000_t75" style="height:14.6pt;width:15.35pt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drawing>
                <wp:inline distT="0" distB="0" distL="114300" distR="114300">
                  <wp:extent cx="306070" cy="107950"/>
                  <wp:effectExtent l="0" t="0" r="17780" b="6350"/>
                  <wp:docPr id="78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25446" t="48185" r="50676" b="360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70" cy="10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1.PPT和板书结合讲解工具使用，强调操作技法。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2.听讲，观看、模仿，讨论。通过练习理解操作要领。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设置尺寸标注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样式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（GB/T4485.4—2003）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  <w:lang w:val="en-US" w:eastAsia="zh-CN"/>
              </w:rPr>
              <w:t>启动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在菜单栏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“标注”→“标注样式”命令。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在命令行窗口输入Dimstyle或Ddim并按&lt;Enter&gt;键。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在菜单栏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“格式”→“标注样式”命令。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在功能区中“默认”选项卡“注释”面板中的“标注样式”命令。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2.创建线性尺寸标注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>启动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在菜单栏中选择“标注”→“线性”命令。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在命令行窗口输入Dimlinear并按&lt;Enter&gt;键。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在工具栏单击“标注”中的“线性”按钮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object>
                <v:shape id="_x0000_i1027" o:spt="75" type="#_x0000_t75" style="height:11.9pt;width:12.45pt;" o:ole="t" filled="f" stroked="f" coordsize="21600,21600">
                  <v:path/>
                  <v:fill on="f" focussize="0,0"/>
                  <v:stroke on="f"/>
                  <v:imagedata r:id="rId9" o:title=""/>
                  <o:lock v:ext="edit" grouping="f" rotation="f" text="f" aspectratio="t"/>
                  <w10:wrap type="none"/>
                  <w10:anchorlock/>
                </v:shape>
                <o:OLEObject Type="Embed" ProgID="PBrush" ShapeID="_x0000_i1027" DrawAspect="Content" ObjectID="_1468075726" r:id="rId8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在功能区中“注释”选项卡“标注”面板中的“线性”按钮。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>操作方法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命令： Dimlinear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指定第一条尺寸界线原点或 &lt;选择对象&gt;：(拾取点)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指定第二条尺寸界线原点：(拾取点)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指定尺寸线位置或[多行文字(M)/文字(T)/角度(A)/水平(H)/垂直(V)/旋转(R)]：</w:t>
            </w:r>
          </w:p>
          <w:p>
            <w:pP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3.创建基线标注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>启动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在菜单栏中选择“标注”→“基线”命令。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在命令行窗口输入Dimbaseline并按&lt;Enter&gt;键。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在工具栏单击“标注”中的“基线”按钮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object>
                <v:shape id="_x0000_i1029" o:spt="75" type="#_x0000_t75" style="height:11.85pt;width:11.35pt;" o:ole="t" filled="f" stroked="f" coordsize="21600,21600">
                  <v:path/>
                  <v:fill on="f" focussize="0,0"/>
                  <v:stroke on="f"/>
                  <v:imagedata r:id="rId11" o:title=""/>
                  <o:lock v:ext="edit" grouping="f" rotation="f" text="f" aspectratio="t"/>
                  <w10:wrap type="none"/>
                  <w10:anchorlock/>
                </v:shape>
                <o:OLEObject Type="Embed" ProgID="PBrush" ShapeID="_x0000_i1029" DrawAspect="Content" ObjectID="_1468075727" r:id="rId10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在功能区中“注释”选项卡“标注”面板中的“基线”按钮。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>操作方法</w:t>
            </w:r>
          </w:p>
          <w:p>
            <w:pPr>
              <w:pStyle w:val="21"/>
              <w:spacing w:line="220" w:lineRule="exact"/>
              <w:ind w:left="0" w:leftChars="0" w:firstLine="0" w:firstLineChars="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命令</w:t>
            </w:r>
            <w:r>
              <w:rPr>
                <w:rFonts w:hint="eastAsia" w:ascii="宋体" w:hAnsi="宋体" w:cs="宋体"/>
                <w:lang w:eastAsia="zh-CN"/>
              </w:rPr>
              <w:t>：</w:t>
            </w:r>
            <w:r>
              <w:rPr>
                <w:rFonts w:hint="default" w:ascii="Courier New" w:hAnsi="Courier New" w:eastAsia="宋体" w:cs="Courier New"/>
              </w:rPr>
              <w:t>Dimlinear</w:t>
            </w:r>
          </w:p>
          <w:p>
            <w:pPr>
              <w:pStyle w:val="21"/>
              <w:spacing w:line="220" w:lineRule="exact"/>
              <w:ind w:left="0" w:leftChars="0" w:firstLine="0"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指定第一条尺寸界线原点或 &lt;选择对象&gt;</w:t>
            </w:r>
            <w:r>
              <w:rPr>
                <w:rFonts w:hint="eastAsia" w:ascii="宋体" w:hAnsi="宋体" w:cs="宋体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</w:rPr>
              <w:t>↙</w:t>
            </w:r>
          </w:p>
          <w:p>
            <w:pPr>
              <w:pStyle w:val="21"/>
              <w:spacing w:line="220" w:lineRule="exact"/>
              <w:ind w:left="0" w:leftChars="0" w:firstLine="0"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选择标注对象</w:t>
            </w:r>
            <w:r>
              <w:rPr>
                <w:rFonts w:hint="eastAsia" w:ascii="宋体" w:hAnsi="宋体" w:cs="宋体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</w:rPr>
              <w:t>(拾取底部水平线)</w:t>
            </w:r>
          </w:p>
          <w:p>
            <w:pPr>
              <w:pStyle w:val="21"/>
              <w:spacing w:line="220" w:lineRule="exact"/>
              <w:ind w:left="0" w:leftChars="0" w:firstLine="0" w:firstLineChars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指定尺寸线位置或[多行文字(M)</w:t>
            </w:r>
            <w:r>
              <w:rPr>
                <w:rFonts w:hint="eastAsia" w:ascii="宋体" w:hAnsi="宋体" w:eastAsia="宋体" w:cs="宋体"/>
              </w:rPr>
              <w:t>/文字(T)</w:t>
            </w:r>
            <w:r>
              <w:rPr>
                <w:rFonts w:hint="eastAsia" w:ascii="宋体" w:hAnsi="宋体" w:eastAsia="宋体" w:cs="宋体"/>
              </w:rPr>
              <w:t>/角度(A)</w:t>
            </w:r>
            <w:r>
              <w:rPr>
                <w:rFonts w:hint="eastAsia" w:ascii="宋体" w:hAnsi="宋体" w:eastAsia="宋体" w:cs="宋体"/>
              </w:rPr>
              <w:t>/水平(H)</w:t>
            </w:r>
            <w:r>
              <w:rPr>
                <w:rFonts w:hint="eastAsia" w:ascii="宋体" w:hAnsi="宋体" w:eastAsia="宋体" w:cs="宋体"/>
              </w:rPr>
              <w:t>/垂直(V)</w:t>
            </w:r>
            <w:r>
              <w:rPr>
                <w:rFonts w:hint="eastAsia" w:ascii="宋体" w:hAnsi="宋体" w:eastAsia="宋体" w:cs="宋体"/>
              </w:rPr>
              <w:t>/旋转(R)</w:t>
            </w:r>
            <w:r>
              <w:rPr>
                <w:rFonts w:hint="eastAsia" w:ascii="宋体" w:hAnsi="宋体" w:eastAsia="宋体" w:cs="宋体"/>
              </w:rPr>
              <w:t>]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4.创建直径标注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>启动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在菜单栏中选择“标注”→“直径”命令。</w:t>
            </w:r>
          </w:p>
          <w:p>
            <w:pPr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在命令行窗口输入Dimdiameter并按&lt;Enter&gt;键。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在工具栏单击“标注”中的“直径”按钮。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在功能区中“注释”选项卡“标注”面板中的“直径”按钮。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>操作方法</w:t>
            </w:r>
          </w:p>
          <w:p>
            <w:pP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命令：Dimdiameter</w:t>
            </w:r>
          </w:p>
          <w:p>
            <w:pP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选择圆弧或圆： </w:t>
            </w:r>
          </w:p>
          <w:p>
            <w:pP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标注文字： 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指定尺寸线位置或 [多行文字(M)/文字(T)/角度(A)]：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5.创建尺寸公差标注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>启动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在菜单栏中选择“标注”→“标注样式”→“修改”→“公差”。</w:t>
            </w:r>
          </w:p>
          <w:p>
            <w:pPr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在工具栏的“标注”的“编辑标注”按钮。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1697355" cy="1440180"/>
                  <wp:effectExtent l="0" t="0" r="17145" b="7620"/>
                  <wp:docPr id="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31220" t="24019" r="26242" b="117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355" cy="1440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6.创建形位公差</w:t>
            </w:r>
          </w:p>
          <w:p>
            <w:pPr>
              <w:numPr>
                <w:numId w:val="0"/>
              </w:numPr>
              <w:rPr>
                <w:rFonts w:hint="default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>启动</w:t>
            </w:r>
          </w:p>
          <w:p>
            <w:pPr>
              <w:numPr>
                <w:numId w:val="0"/>
              </w:numP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  <w:t>在菜单栏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  <w:t>“标注”→“公差”命令。</w:t>
            </w:r>
          </w:p>
          <w:p>
            <w:pPr>
              <w:numPr>
                <w:numId w:val="0"/>
              </w:numP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  <w:t>在命令行窗口输入Tolerance并按&lt;Enter&gt;键。</w:t>
            </w:r>
          </w:p>
          <w:p>
            <w:pPr>
              <w:numPr>
                <w:numId w:val="0"/>
              </w:numP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  <w:t>在工具栏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  <w:t>“标注”中的“公差”按钮。</w:t>
            </w:r>
          </w:p>
          <w:p>
            <w:pPr>
              <w:numPr>
                <w:numId w:val="0"/>
              </w:numP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  <w:t>在功能区单击“注释”选项卡“标注”面板中的“公差”按钮。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1.巡视指导，搜集问题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2.教师在这个过程中观看学生操作、指导学生完成任务，记下学生所遇到的问题。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按评价表进行评价。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标注尺寸。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391285" cy="1080135"/>
                  <wp:effectExtent l="0" t="0" r="18415" b="5715"/>
                  <wp:docPr id="31" name="图片 31" descr="4-29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 descr="4-29_0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7562" t="9781" r="26643" b="179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128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273810" cy="1080135"/>
                  <wp:effectExtent l="0" t="0" r="2540" b="5715"/>
                  <wp:docPr id="23" name="图片 23" descr="4-30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4-30_00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11506" t="6982" r="29442" b="22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10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通过教学资源的分享，帮助学生巩固提升知识，有效利用信息化手段。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1.装有AuTo CAD的计算机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</w:p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>
      <w:pPr>
        <w:sectPr>
          <w:pgSz w:w="11906" w:h="16838"/>
          <w:pgMar w:top="1440" w:right="1689" w:bottom="1440" w:left="1689" w:header="851" w:footer="992" w:gutter="0"/>
          <w:cols w:space="0" w:num="1"/>
          <w:docGrid w:type="lines" w:linePitch="312" w:charSpace="0"/>
        </w:sectPr>
      </w:pPr>
    </w:p>
    <w:tbl>
      <w:tblPr>
        <w:tblStyle w:val="10"/>
        <w:tblpPr w:leftFromText="180" w:rightFromText="180" w:vertAnchor="page" w:horzAnchor="page" w:tblpX="1247" w:tblpY="2183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830"/>
        <w:gridCol w:w="894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项目四 正确操作辅助绘图工具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技术要求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了解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设置文字样式和编辑文字样式的方法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2.掌握设置和编辑尺寸标注样式的方法。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1.能设置文字样式和编辑文字样式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2.能创建和编辑单行文字和多行文字。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1.培养学生的认真细致的工作作风；</w:t>
            </w:r>
          </w:p>
          <w:p>
            <w:pPr>
              <w:rPr>
                <w:rFonts w:hint="default" w:ascii="宋体" w:hAnsi="宋体" w:eastAsia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2.培养学生爱护实验设备的意识和安全意识。</w:t>
            </w:r>
          </w:p>
          <w:p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重点：设置文字样式和标注文字命令的使用</w:t>
            </w:r>
          </w:p>
          <w:p>
            <w:p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难点：设置文字样式与编辑文字样式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如图所示零件图上填写如下技术要求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1.调质处理</w:t>
            </w:r>
            <w:r>
              <w:rPr>
                <w:rFonts w:hint="eastAsia" w:ascii="宋体" w:hAnsi="宋体"/>
                <w:i/>
                <w:color w:val="000000"/>
                <w:sz w:val="24"/>
                <w:szCs w:val="24"/>
              </w:rPr>
              <w:t>26-31HRC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2.去毛刺锐边。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3.未标注的倒角为</w:t>
            </w:r>
            <w:r>
              <w:rPr>
                <w:rFonts w:hint="eastAsia" w:ascii="宋体" w:hAnsi="宋体"/>
                <w:i/>
                <w:color w:val="000000"/>
                <w:sz w:val="24"/>
                <w:szCs w:val="24"/>
              </w:rPr>
              <w:t>C1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  <w:r>
              <w:rPr>
                <w:rFonts w:hint="eastAsia" w:ascii="楷体" w:hAnsi="楷体" w:eastAsia="楷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color w:val="auto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楷体" w:hAnsi="楷体" w:eastAsia="楷体"/>
                <w:color w:val="auto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color w:val="auto"/>
                <w:szCs w:val="21"/>
                <w:lang w:eastAsia="zh-CN"/>
              </w:rPr>
              <w:drawing>
                <wp:inline distT="0" distB="0" distL="114300" distR="114300">
                  <wp:extent cx="2527300" cy="1800225"/>
                  <wp:effectExtent l="0" t="0" r="6350" b="9525"/>
                  <wp:docPr id="80" name="图片 80" descr="图4-31 轴的零件图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80" descr="图4-31 轴的零件图形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8021" t="9696" r="15643" b="133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730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1.任务驱动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2.演示法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1.装有AuTo CAD的计算机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4"/>
                <w:szCs w:val="24"/>
                <w:lang w:val="en-US" w:eastAsia="zh-CN"/>
              </w:rPr>
              <w:t>教学平台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4"/>
                <w:szCs w:val="24"/>
                <w:lang w:val="en-US" w:eastAsia="zh-CN"/>
              </w:rPr>
              <w:t>.PPT课件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/>
                <w:kern w:val="0"/>
                <w:sz w:val="24"/>
                <w:szCs w:val="24"/>
                <w:lang w:val="en-US" w:eastAsia="zh-CN"/>
              </w:rPr>
              <w:t>教学动画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/>
                <w:kern w:val="0"/>
                <w:sz w:val="24"/>
                <w:szCs w:val="24"/>
                <w:lang w:val="en-US" w:eastAsia="zh-CN"/>
              </w:rPr>
              <w:t>.视频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1.单行文字输入：技术要求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2.多行文字输入：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1.调质处理</w:t>
            </w:r>
            <w:r>
              <w:rPr>
                <w:rFonts w:hint="eastAsia" w:ascii="宋体" w:hAnsi="宋体"/>
                <w:i/>
                <w:color w:val="000000"/>
                <w:sz w:val="24"/>
                <w:szCs w:val="24"/>
              </w:rPr>
              <w:t>26-31HRC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</w:p>
          <w:p>
            <w:pPr>
              <w:spacing w:beforeLines="0" w:afterLines="0"/>
              <w:ind w:firstLine="1920" w:firstLineChars="80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2.去毛刺锐边。</w:t>
            </w:r>
          </w:p>
          <w:p>
            <w:pPr>
              <w:spacing w:beforeLines="0" w:afterLines="0"/>
              <w:ind w:firstLine="1920" w:firstLineChars="800"/>
              <w:jc w:val="left"/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3.未标注的倒角为</w:t>
            </w:r>
            <w:r>
              <w:rPr>
                <w:rFonts w:hint="eastAsia" w:ascii="宋体" w:hAnsi="宋体"/>
                <w:i/>
                <w:color w:val="000000"/>
                <w:sz w:val="24"/>
                <w:szCs w:val="24"/>
              </w:rPr>
              <w:t>C1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  <w:r>
              <w:rPr>
                <w:rFonts w:hint="eastAsia" w:ascii="楷体" w:hAnsi="楷体" w:eastAsia="楷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color w:val="auto"/>
                <w:szCs w:val="21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.多行文字输入：</w:t>
            </w:r>
          </w:p>
          <w:p>
            <w:pPr>
              <w:numPr>
                <w:ilvl w:val="0"/>
                <w:numId w:val="0"/>
              </w:numPr>
              <w:jc w:val="righ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Cs w:val="21"/>
                <w:lang w:eastAsia="zh-CN"/>
              </w:rPr>
              <w:drawing>
                <wp:inline distT="0" distB="0" distL="114300" distR="114300">
                  <wp:extent cx="2489835" cy="694690"/>
                  <wp:effectExtent l="0" t="0" r="5715" b="10160"/>
                  <wp:docPr id="4" name="图片 4" descr="图4-31 轴的零件图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图4-31 轴的零件图形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51795" t="72574" r="17369" b="152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9835" cy="694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1.PPT和板书结合讲解工具使用，强调操作技法。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2.听讲，观看、模仿，讨论。通过练习理解操作要领。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1.文字样式（GB/T14691—1993）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  <w:lang w:val="en-US" w:eastAsia="zh-CN"/>
              </w:rPr>
              <w:t>启动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在菜单栏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“格式”→“文字样式”命令。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在命令行窗口输入St或Style并按&lt;Enter&gt;键。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在功能区单击“注释”选项卡“文字”面板中的“文字样式”按钮。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2357120" cy="1440180"/>
                  <wp:effectExtent l="0" t="0" r="5080" b="7620"/>
                  <wp:docPr id="2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712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2.标注单行文字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技术要求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  <w:lang w:val="en-US" w:eastAsia="zh-CN"/>
              </w:rPr>
              <w:t>启动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在菜单栏中选择“绘图”→“文字”→“单行文字”命令。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在命令行窗口输入Text并按&lt;Enter&gt;键。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在功能区单击“注释”选项卡“文字”面板中的“单行文字”按钮。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3.标注多行文字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1.调质处理</w:t>
            </w:r>
            <w:r>
              <w:rPr>
                <w:rFonts w:hint="eastAsia" w:ascii="宋体" w:hAnsi="宋体"/>
                <w:i/>
                <w:color w:val="000000"/>
                <w:sz w:val="24"/>
                <w:szCs w:val="24"/>
              </w:rPr>
              <w:t>26-31HRC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</w:p>
          <w:p>
            <w:pPr>
              <w:spacing w:beforeLines="0" w:afterLines="0"/>
              <w:ind w:firstLine="1920" w:firstLineChars="80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2.去毛刺锐边。</w:t>
            </w:r>
          </w:p>
          <w:p>
            <w:pPr>
              <w:ind w:firstLine="1920" w:firstLineChars="8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3.未标注的倒角为</w:t>
            </w:r>
            <w:r>
              <w:rPr>
                <w:rFonts w:hint="eastAsia" w:ascii="宋体" w:hAnsi="宋体"/>
                <w:i/>
                <w:color w:val="000000"/>
                <w:sz w:val="24"/>
                <w:szCs w:val="24"/>
              </w:rPr>
              <w:t>C1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</w:p>
          <w:p>
            <w:pPr>
              <w:rPr>
                <w:rFonts w:hint="eastAsia" w:ascii="楷体" w:hAnsi="楷体" w:eastAsia="楷体"/>
                <w:color w:val="auto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color w:val="auto"/>
                <w:szCs w:val="21"/>
                <w:lang w:eastAsia="zh-CN"/>
              </w:rPr>
              <w:drawing>
                <wp:inline distT="0" distB="0" distL="114300" distR="114300">
                  <wp:extent cx="2489835" cy="694690"/>
                  <wp:effectExtent l="0" t="0" r="5715" b="10160"/>
                  <wp:docPr id="5" name="图片 5" descr="图4-31 轴的零件图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图4-31 轴的零件图形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51795" t="72574" r="17369" b="152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9835" cy="694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u w:val="single"/>
                <w:lang w:val="en-US" w:eastAsia="zh-CN"/>
              </w:rPr>
              <w:t>启动</w:t>
            </w:r>
          </w:p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在菜单栏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“绘图”→“文字”→“多行文字”命令。</w:t>
            </w:r>
          </w:p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在命令行窗口输入Mtext并按&lt;Enter&gt;键。</w:t>
            </w:r>
          </w:p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在工具栏单击“绘图”中的“多行文字”按钮。</w:t>
            </w:r>
          </w:p>
          <w:p>
            <w:pPr>
              <w:rPr>
                <w:rFonts w:hint="default" w:ascii="楷体" w:hAnsi="楷体" w:eastAsia="楷体"/>
                <w:color w:val="auto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在功能区单击“注释”选项卡“文字”面板中的“多行文字”按钮。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1.巡视指导，搜集问题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2.教师在这个过程中观看学生操作、指导学生完成任务，记下学生所遇到的问题。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按评价表进行评价。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320" w:lineRule="atLeas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1.展示结果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2.评价打分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1.编辑文字内容和格式</w:t>
            </w:r>
            <w:r>
              <w:rPr>
                <w:rFonts w:hint="eastAsia"/>
                <w:kern w:val="0"/>
                <w:sz w:val="20"/>
              </w:rPr>
              <w:br w:type="textWrapping"/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2.缩放文字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3.编辑文字对象的对正方式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通过教学资源的分享，帮助学生巩固提升知识，有效利用信息化手段。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1.装有AuTo CAD的计算机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4"/>
                <w:szCs w:val="24"/>
                <w:lang w:val="en-US" w:eastAsia="zh-CN"/>
              </w:rPr>
              <w:t>教学平台</w:t>
            </w:r>
          </w:p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项目四 正确操作辅助绘图工具</w:t>
            </w:r>
          </w:p>
          <w:p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hd w:val="clear" w:color="auto" w:fill="auto"/>
              </w:rPr>
              <w:t xml:space="preserve"> </w:t>
            </w:r>
            <w:r>
              <w:rPr>
                <w:rFonts w:hint="eastAsia" w:ascii="宋体" w:hAnsi="宋体"/>
                <w:b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创建表格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了解设置表格样式的方法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掌握正确的创建表格和插入表格的方法。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能设置表格样式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能正确的创建表格和插入表格。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1.培养学生的认真细致的工作作风；</w:t>
            </w:r>
          </w:p>
          <w:p>
            <w:pPr>
              <w:rPr>
                <w:rFonts w:hint="default" w:ascii="宋体" w:hAnsi="宋体" w:eastAsia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2.培养学生爱护实验设备的意识和安全意识。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重点：设置表格样式和创建表格的方法</w:t>
            </w:r>
          </w:p>
          <w:p>
            <w:p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难点：设置表格样式与编辑表格样式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创建以下表格：</w:t>
            </w:r>
          </w:p>
          <w:p>
            <w:pPr>
              <w:rPr>
                <w:rFonts w:hint="eastAsia"/>
                <w:kern w:val="0"/>
                <w:sz w:val="20"/>
              </w:rPr>
            </w:pPr>
            <w:r>
              <w:drawing>
                <wp:inline distT="0" distB="0" distL="114300" distR="114300">
                  <wp:extent cx="2649855" cy="1259840"/>
                  <wp:effectExtent l="0" t="0" r="17145" b="16510"/>
                  <wp:docPr id="75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l="1038" t="967" r="1038" b="3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9855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2.演示法；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1.装有AuTo CAD的计算机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2.一级减速器的轴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4"/>
                <w:szCs w:val="24"/>
                <w:lang w:val="en-US" w:eastAsia="zh-CN"/>
              </w:rPr>
              <w:t>教学平台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/>
                <w:kern w:val="0"/>
                <w:sz w:val="24"/>
                <w:szCs w:val="24"/>
                <w:lang w:val="en-US" w:eastAsia="zh-CN"/>
              </w:rPr>
              <w:t>教学动画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/>
                <w:kern w:val="0"/>
                <w:sz w:val="24"/>
                <w:szCs w:val="24"/>
                <w:lang w:val="en-US" w:eastAsia="zh-CN"/>
              </w:rPr>
              <w:t>.视频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/>
                <w:kern w:val="0"/>
                <w:sz w:val="24"/>
                <w:szCs w:val="24"/>
                <w:lang w:val="en-US" w:eastAsia="zh-CN"/>
              </w:rPr>
              <w:t>.PPT课件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设置表格样式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2.创建表格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3.多行文字输入文字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1.PPT和板书结合讲解工具使用，强调操作技法。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2.听讲，观看、模仿，讨论。通过练习理解操作要领。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设置表格样式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表格样式控制一个表格的外观。使用表格样式，可以保证标准的字体、颜色、文本、高度和行距。可以使用默认的表格样式、标准的或者自定义的样式来满足需要，并在必要时重用它们。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>启动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在菜单栏中选择 “绘图”→“表格”命令。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在菜单栏的 “格式”→“表格样式”命令。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在命令行窗口输入Table并按&lt;Enter&gt;键。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在功能区的“注释”选项卡“表格”按钮。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2.创建表格</w:t>
            </w:r>
          </w:p>
          <w:p>
            <w:pPr>
              <w:numPr>
                <w:numId w:val="0"/>
              </w:numP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r>
              <w:drawing>
                <wp:inline distT="0" distB="0" distL="114300" distR="114300">
                  <wp:extent cx="2248535" cy="1440180"/>
                  <wp:effectExtent l="0" t="0" r="18415" b="7620"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l="17662" t="29731" r="30425" b="111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8535" cy="1440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3.多行文字输入文字</w:t>
            </w:r>
            <w:bookmarkStart w:id="0" w:name="_GoBack"/>
            <w:bookmarkEnd w:id="0"/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1.巡视指导，搜集问题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2.教师在这个过程中观看学生操作、指导学生完成任务，记下学生所遇到的问题。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按评价表进行评价。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320" w:lineRule="atLeas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1.展示结果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2.评价打分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US" w:eastAsia="zh-CN" w:bidi="ar-SA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创建另两种方法：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插入电子表格</w:t>
            </w:r>
          </w:p>
          <w:p>
            <w:pPr>
              <w:pStyle w:val="17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AutoCAD2018可以定义表格样式来控制各种单元类型的文字格式。还可以自动从MicrosoftExcelI电子表格创建表格,并且可以在两者之间链接数据。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2.从数据提取创建表格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通过教学资源的分享，帮助学生巩固提升知识，有效利用信息化手段。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1.装有AuTo CAD的计算机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4"/>
                <w:szCs w:val="24"/>
                <w:lang w:val="en-US" w:eastAsia="zh-CN"/>
              </w:rPr>
              <w:t>教学平台</w:t>
            </w:r>
          </w:p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lvl w:ilvl="0" w:tentative="0">
      <w:start w:val="1"/>
      <w:numFmt w:val="bullet"/>
      <w:pStyle w:val="20"/>
      <w:lvlText w:val=""/>
      <w:lvlJc w:val="left"/>
      <w:pPr>
        <w:tabs>
          <w:tab w:val="left" w:pos="851"/>
        </w:tabs>
        <w:ind w:left="851" w:hanging="426"/>
      </w:pPr>
      <w:rPr>
        <w:rFonts w:hint="default" w:ascii="Wingdings" w:hAnsi="Wingdings"/>
        <w:sz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608"/>
    <w:rsid w:val="00113EFF"/>
    <w:rsid w:val="00174443"/>
    <w:rsid w:val="001A1822"/>
    <w:rsid w:val="001A2608"/>
    <w:rsid w:val="00585DBD"/>
    <w:rsid w:val="00586A88"/>
    <w:rsid w:val="007602A6"/>
    <w:rsid w:val="00803AC2"/>
    <w:rsid w:val="00863815"/>
    <w:rsid w:val="008B5DAB"/>
    <w:rsid w:val="00923163"/>
    <w:rsid w:val="00940910"/>
    <w:rsid w:val="00995D7F"/>
    <w:rsid w:val="009F0F99"/>
    <w:rsid w:val="009F5359"/>
    <w:rsid w:val="00AD0EB3"/>
    <w:rsid w:val="00B57E6D"/>
    <w:rsid w:val="00B972B0"/>
    <w:rsid w:val="00C80EEC"/>
    <w:rsid w:val="00D70263"/>
    <w:rsid w:val="00F0627F"/>
    <w:rsid w:val="00F1284F"/>
    <w:rsid w:val="00F26D41"/>
    <w:rsid w:val="00FA3CCD"/>
    <w:rsid w:val="01277D6B"/>
    <w:rsid w:val="01AF5199"/>
    <w:rsid w:val="035B2124"/>
    <w:rsid w:val="08472499"/>
    <w:rsid w:val="0EC347C3"/>
    <w:rsid w:val="0F6774E5"/>
    <w:rsid w:val="161E6C74"/>
    <w:rsid w:val="16B56CC8"/>
    <w:rsid w:val="19516B57"/>
    <w:rsid w:val="1FB11352"/>
    <w:rsid w:val="219834BE"/>
    <w:rsid w:val="2C4F0A5C"/>
    <w:rsid w:val="2C504B04"/>
    <w:rsid w:val="2FFD715D"/>
    <w:rsid w:val="323A073F"/>
    <w:rsid w:val="33216D51"/>
    <w:rsid w:val="36FA3D6B"/>
    <w:rsid w:val="372E0C9A"/>
    <w:rsid w:val="37AB497C"/>
    <w:rsid w:val="3ADA4179"/>
    <w:rsid w:val="3CBA3BBF"/>
    <w:rsid w:val="3EAD5B1B"/>
    <w:rsid w:val="409A30DB"/>
    <w:rsid w:val="49C26593"/>
    <w:rsid w:val="4A423A58"/>
    <w:rsid w:val="4BFA1BA2"/>
    <w:rsid w:val="4F1F602A"/>
    <w:rsid w:val="594328F7"/>
    <w:rsid w:val="5F9D15FF"/>
    <w:rsid w:val="60CD1635"/>
    <w:rsid w:val="61B119AA"/>
    <w:rsid w:val="61D84F92"/>
    <w:rsid w:val="642F7D7B"/>
    <w:rsid w:val="6D1F709C"/>
    <w:rsid w:val="6FDF1A4F"/>
    <w:rsid w:val="70986E7C"/>
    <w:rsid w:val="72364B70"/>
    <w:rsid w:val="743B0F06"/>
    <w:rsid w:val="7502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qFormat="1" w:unhideWhenUsed="0" w:uiPriority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line="413" w:lineRule="auto"/>
      <w:outlineLvl w:val="2"/>
    </w:pPr>
    <w:rPr>
      <w:b/>
      <w:sz w:val="24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156" w:beforeLines="50" w:after="156" w:afterLines="50"/>
      <w:ind w:left="425"/>
      <w:jc w:val="left"/>
      <w:outlineLvl w:val="3"/>
    </w:pPr>
    <w:rPr>
      <w:rFonts w:ascii="Arial" w:hAnsi="Arial" w:eastAsia="黑体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4"/>
    <w:qFormat/>
    <w:uiPriority w:val="0"/>
    <w:pPr>
      <w:ind w:firstLine="420"/>
    </w:pPr>
    <w:rPr>
      <w:rFonts w:ascii="宋体" w:hAnsi="宋体"/>
      <w:szCs w:val="22"/>
    </w:rPr>
  </w:style>
  <w:style w:type="paragraph" w:styleId="5">
    <w:name w:val="Body Text Indent 2"/>
    <w:basedOn w:val="1"/>
    <w:semiHidden/>
    <w:qFormat/>
    <w:uiPriority w:val="0"/>
    <w:pPr>
      <w:ind w:firstLine="425"/>
    </w:pPr>
    <w:rPr>
      <w:rFonts w:ascii="宋体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semiHidden/>
    <w:qFormat/>
    <w:uiPriority w:val="0"/>
    <w:pPr>
      <w:ind w:left="420"/>
    </w:pPr>
    <w:rPr>
      <w:rFonts w:ascii="宋体" w:hAnsi="宋体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4">
    <w:name w:val="正文文本缩进 Char"/>
    <w:basedOn w:val="11"/>
    <w:link w:val="4"/>
    <w:qFormat/>
    <w:uiPriority w:val="0"/>
    <w:rPr>
      <w:rFonts w:ascii="宋体" w:hAnsi="宋体" w:eastAsia="宋体" w:cs="Times New Roman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三级标题"/>
    <w:basedOn w:val="1"/>
    <w:qFormat/>
    <w:uiPriority w:val="0"/>
    <w:pPr>
      <w:ind w:firstLine="425"/>
    </w:pPr>
    <w:rPr>
      <w:rFonts w:ascii="楷体_GB2312" w:eastAsia="楷体_GB2312"/>
      <w:sz w:val="24"/>
    </w:rPr>
  </w:style>
  <w:style w:type="paragraph" w:customStyle="1" w:styleId="17">
    <w:name w:val="正文-年得科技"/>
    <w:basedOn w:val="1"/>
    <w:qFormat/>
    <w:uiPriority w:val="0"/>
    <w:pPr>
      <w:ind w:firstLine="420"/>
    </w:pPr>
  </w:style>
  <w:style w:type="paragraph" w:customStyle="1" w:styleId="18">
    <w:name w:val="标题3-年得科技"/>
    <w:basedOn w:val="2"/>
    <w:qFormat/>
    <w:uiPriority w:val="0"/>
    <w:pPr>
      <w:spacing w:before="249" w:beforeLines="80" w:after="187" w:afterLines="60"/>
    </w:pPr>
    <w:rPr>
      <w:rFonts w:ascii="Arial" w:hAnsi="Arial" w:eastAsia="黑体"/>
      <w:b w:val="0"/>
    </w:rPr>
  </w:style>
  <w:style w:type="paragraph" w:customStyle="1" w:styleId="19">
    <w:name w:val="标题4-年得科技"/>
    <w:basedOn w:val="3"/>
    <w:qFormat/>
    <w:uiPriority w:val="0"/>
    <w:pPr>
      <w:spacing w:before="50" w:beforeLines="0" w:after="50" w:afterLines="0"/>
    </w:pPr>
  </w:style>
  <w:style w:type="paragraph" w:customStyle="1" w:styleId="20">
    <w:name w:val="项目1"/>
    <w:basedOn w:val="1"/>
    <w:qFormat/>
    <w:uiPriority w:val="0"/>
    <w:pPr>
      <w:numPr>
        <w:ilvl w:val="0"/>
        <w:numId w:val="1"/>
      </w:numPr>
      <w:ind w:firstLine="0"/>
    </w:pPr>
  </w:style>
  <w:style w:type="paragraph" w:customStyle="1" w:styleId="21">
    <w:name w:val="程序代码-年得科技"/>
    <w:basedOn w:val="1"/>
    <w:qFormat/>
    <w:uiPriority w:val="0"/>
    <w:pPr>
      <w:spacing w:line="240" w:lineRule="exact"/>
      <w:ind w:left="425"/>
    </w:pPr>
    <w:rPr>
      <w:rFonts w:ascii="Courier New" w:hAnsi="Courier New"/>
      <w:sz w:val="18"/>
      <w:szCs w:val="18"/>
    </w:rPr>
  </w:style>
  <w:style w:type="character" w:customStyle="1" w:styleId="22">
    <w:name w:val="项目1- Char Char"/>
    <w:qFormat/>
    <w:uiPriority w:val="0"/>
    <w:rPr>
      <w:rFonts w:eastAsia="宋体"/>
      <w:sz w:val="21"/>
      <w:u w:val="none" w:color="0000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oleObject" Target="embeddings/oleObject2.bin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35</Words>
  <Characters>203</Characters>
  <Lines>1</Lines>
  <Paragraphs>1</Paragraphs>
  <TotalTime>22</TotalTime>
  <ScaleCrop>false</ScaleCrop>
  <LinksUpToDate>false</LinksUpToDate>
  <CharactersWithSpaces>237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2018-12-17T08:34:00Z</dcterms:created>
  <dc:creator>鹏 闫</dc:creator>
  <cp:lastModifiedBy>苏布达</cp:lastModifiedBy>
  <cp:lastPrinted>2019-12-31T01:00:00Z</cp:lastPrinted>
  <dcterms:modified xsi:type="dcterms:W3CDTF">2020-01-29T08:25:05Z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KSORubyTemplateID" linkTarget="0">
    <vt:lpwstr>6</vt:lpwstr>
  </property>
</Properties>
</file>